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6D" w:rsidRPr="004C35C7" w:rsidRDefault="00CF2963" w:rsidP="00CF2963">
      <w:pPr>
        <w:rPr>
          <w:rFonts w:ascii="Arial" w:hAnsi="Arial" w:cs="Arial"/>
          <w:b/>
          <w:bCs/>
        </w:rPr>
      </w:pPr>
      <w:r w:rsidRPr="00260B6D">
        <w:rPr>
          <w:rFonts w:ascii="Arial" w:hAnsi="Arial" w:cs="Arial"/>
          <w:b/>
          <w:bCs/>
        </w:rPr>
        <w:t xml:space="preserve">Beispiele </w:t>
      </w:r>
      <w:r w:rsidR="00260B6D" w:rsidRPr="00260B6D">
        <w:rPr>
          <w:rFonts w:ascii="Arial" w:hAnsi="Arial" w:cs="Arial"/>
          <w:b/>
          <w:bCs/>
        </w:rPr>
        <w:t>für die Sachaufwandspauschale in der Kindertagespflege</w:t>
      </w:r>
    </w:p>
    <w:p w:rsidR="00453A94" w:rsidRPr="006362BE" w:rsidRDefault="00CF2963" w:rsidP="006362BE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260B6D">
        <w:rPr>
          <w:rFonts w:ascii="Arial" w:hAnsi="Arial" w:cs="Arial"/>
          <w:b/>
          <w:bCs/>
          <w:sz w:val="18"/>
          <w:szCs w:val="18"/>
        </w:rPr>
        <w:t>Berechnungsbeispiel der Sachkostenpauschale</w:t>
      </w:r>
      <w:r w:rsidR="006362BE">
        <w:rPr>
          <w:rFonts w:ascii="Arial" w:hAnsi="Arial" w:cs="Arial"/>
          <w:b/>
          <w:bCs/>
          <w:sz w:val="18"/>
          <w:szCs w:val="18"/>
        </w:rPr>
        <w:t xml:space="preserve"> mit </w:t>
      </w:r>
      <w:r w:rsidR="00453A94" w:rsidRPr="006362BE">
        <w:rPr>
          <w:rFonts w:ascii="Arial" w:hAnsi="Arial" w:cs="Arial"/>
          <w:b/>
          <w:bCs/>
          <w:sz w:val="18"/>
          <w:szCs w:val="18"/>
        </w:rPr>
        <w:t>Orientierung am Regelsatz des Bürger-Geldes Stufe 5, 6)</w:t>
      </w:r>
      <w:r w:rsidR="006362BE">
        <w:rPr>
          <w:rFonts w:ascii="Arial" w:hAnsi="Arial" w:cs="Arial"/>
          <w:b/>
          <w:bCs/>
          <w:sz w:val="18"/>
          <w:szCs w:val="18"/>
        </w:rPr>
        <w:t>, Stand Sommer 2023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1"/>
        <w:gridCol w:w="1142"/>
        <w:gridCol w:w="1972"/>
        <w:gridCol w:w="1956"/>
      </w:tblGrid>
      <w:tr w:rsidR="008E5A87" w:rsidRPr="00260B6D" w:rsidTr="008E5A87">
        <w:trPr>
          <w:trHeight w:val="6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0B6D">
              <w:rPr>
                <w:rFonts w:ascii="Arial" w:hAnsi="Arial" w:cs="Arial"/>
                <w:b/>
                <w:bCs/>
                <w:sz w:val="18"/>
                <w:szCs w:val="18"/>
              </w:rPr>
              <w:t>Sachkosten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0B6D">
              <w:rPr>
                <w:rFonts w:ascii="Arial" w:hAnsi="Arial" w:cs="Arial"/>
                <w:b/>
                <w:bCs/>
                <w:sz w:val="18"/>
                <w:szCs w:val="18"/>
              </w:rPr>
              <w:t>Betrag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RS Bürgergeld Stufe 5, 6 bis 13 J.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Anteil am Regelsatz</w:t>
            </w:r>
          </w:p>
        </w:tc>
      </w:tr>
      <w:tr w:rsidR="008E5A87" w:rsidRPr="00260B6D" w:rsidTr="008E5A87">
        <w:trPr>
          <w:trHeight w:val="1028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87" w:rsidRPr="00260B6D" w:rsidRDefault="008E5A87" w:rsidP="008E5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Lebensmittel und Getränke, umgerechnet auf 5-Tage-Woche, Aufschlag von 20 v.H. für gesunde Ernährung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116,90 €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348,00 €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39,19%</w:t>
            </w:r>
          </w:p>
        </w:tc>
      </w:tr>
      <w:tr w:rsidR="008E5A87" w:rsidRPr="00260B6D" w:rsidTr="008E5A87">
        <w:trPr>
          <w:trHeight w:val="1028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Energiekosten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34,52 €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290,00 €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 xml:space="preserve">gesamt lt. </w:t>
            </w:r>
            <w:proofErr w:type="spellStart"/>
            <w:r w:rsidRPr="00260B6D">
              <w:rPr>
                <w:rFonts w:ascii="Arial" w:hAnsi="Arial" w:cs="Arial"/>
                <w:sz w:val="18"/>
                <w:szCs w:val="18"/>
              </w:rPr>
              <w:t>verivox</w:t>
            </w:r>
            <w:proofErr w:type="spellEnd"/>
            <w:r w:rsidRPr="00260B6D">
              <w:rPr>
                <w:rFonts w:ascii="Arial" w:hAnsi="Arial" w:cs="Arial"/>
                <w:sz w:val="18"/>
                <w:szCs w:val="18"/>
              </w:rPr>
              <w:t>, aufgeteilt auf 6 Personen für 5 Tage</w:t>
            </w:r>
          </w:p>
        </w:tc>
      </w:tr>
      <w:tr w:rsidR="008E5A87" w:rsidRPr="00260B6D" w:rsidTr="008E5A87">
        <w:trPr>
          <w:trHeight w:val="1028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87" w:rsidRPr="00260B6D" w:rsidRDefault="008E5A87" w:rsidP="008E5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Einrichtungs- und Haushaltsgegenstände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14,89 €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348,00 €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4,28%</w:t>
            </w:r>
          </w:p>
        </w:tc>
      </w:tr>
      <w:tr w:rsidR="008E5A87" w:rsidRPr="00260B6D" w:rsidTr="008E5A87">
        <w:trPr>
          <w:trHeight w:val="1028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87" w:rsidRPr="00260B6D" w:rsidRDefault="008E5A87" w:rsidP="008E5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Gesundheitspflege und Hygiene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9,19 €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348,00 €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2,64%</w:t>
            </w:r>
          </w:p>
        </w:tc>
      </w:tr>
      <w:tr w:rsidR="008E5A87" w:rsidRPr="00260B6D" w:rsidTr="008E5A87">
        <w:trPr>
          <w:trHeight w:val="1028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87" w:rsidRPr="00260B6D" w:rsidRDefault="008E5A87" w:rsidP="008E5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Windeln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35,71 €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50,00 €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anteilig für 5 Tage</w:t>
            </w:r>
          </w:p>
        </w:tc>
      </w:tr>
      <w:tr w:rsidR="008E5A87" w:rsidRPr="00260B6D" w:rsidTr="008E5A87">
        <w:trPr>
          <w:trHeight w:val="1028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87" w:rsidRPr="00260B6D" w:rsidRDefault="008E5A87" w:rsidP="008E5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0B6D">
              <w:rPr>
                <w:rFonts w:ascii="Arial" w:hAnsi="Arial" w:cs="Arial"/>
                <w:sz w:val="18"/>
                <w:szCs w:val="18"/>
              </w:rPr>
              <w:t>Nachrichtenübermittl</w:t>
            </w:r>
            <w:proofErr w:type="spellEnd"/>
            <w:r w:rsidRPr="00260B6D">
              <w:rPr>
                <w:rFonts w:ascii="Arial" w:hAnsi="Arial" w:cs="Arial"/>
                <w:sz w:val="18"/>
                <w:szCs w:val="18"/>
              </w:rPr>
              <w:t>./IT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30,17 €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348,00 €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8,67%</w:t>
            </w:r>
          </w:p>
        </w:tc>
      </w:tr>
      <w:tr w:rsidR="008E5A87" w:rsidRPr="00260B6D" w:rsidTr="008E5A87">
        <w:trPr>
          <w:trHeight w:val="1028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87" w:rsidRPr="00260B6D" w:rsidRDefault="008E5A87" w:rsidP="008E5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Freizeit/Unterhaltung/Kultur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24,92 €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348,00 €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14,32%</w:t>
            </w:r>
          </w:p>
        </w:tc>
      </w:tr>
      <w:tr w:rsidR="008E5A87" w:rsidRPr="00260B6D" w:rsidTr="008E5A87">
        <w:trPr>
          <w:trHeight w:val="1028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87" w:rsidRPr="00260B6D" w:rsidRDefault="008E5A87" w:rsidP="008E5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Sonstiges (Versicherungen, Fortbildung, Bürobedarf etc.)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13,75 €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348,00 €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3,95%</w:t>
            </w:r>
          </w:p>
        </w:tc>
      </w:tr>
      <w:tr w:rsidR="008E5A87" w:rsidRPr="00260B6D" w:rsidTr="008E5A87">
        <w:trPr>
          <w:trHeight w:val="1028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87" w:rsidRPr="00260B6D" w:rsidRDefault="008E5A87" w:rsidP="008E5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 xml:space="preserve">angemessener Platzbedarf TP für 5 Kinder angemessene Räume, Kosten Augsburg Mietobergrenzen Jobcenter Bruttokaltmiete, aufgeteilt auf 5 Kinder für 5 Tage gerundet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155,00 €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1.085,00 €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87" w:rsidRPr="00260B6D" w:rsidRDefault="008E5A87" w:rsidP="008E5A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Mietobergrenze für 5 Personen</w:t>
            </w:r>
          </w:p>
        </w:tc>
      </w:tr>
      <w:tr w:rsidR="008E5A87" w:rsidRPr="00260B6D" w:rsidTr="008E5A87">
        <w:trPr>
          <w:trHeight w:val="1028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87" w:rsidRPr="008E5A87" w:rsidRDefault="008E5A87" w:rsidP="008E5A8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E5A87">
              <w:rPr>
                <w:rFonts w:ascii="Arial" w:hAnsi="Arial" w:cs="Arial"/>
                <w:b/>
                <w:sz w:val="18"/>
                <w:szCs w:val="18"/>
              </w:rPr>
              <w:t>Summe gerundet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A87" w:rsidRPr="008E5A87" w:rsidRDefault="008E5A87" w:rsidP="008E5A8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A87">
              <w:rPr>
                <w:rFonts w:ascii="Arial" w:hAnsi="Arial" w:cs="Arial"/>
                <w:b/>
                <w:sz w:val="18"/>
                <w:szCs w:val="18"/>
              </w:rPr>
              <w:t>435€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A87" w:rsidRPr="00260B6D" w:rsidRDefault="008E5A87" w:rsidP="008E5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87" w:rsidRPr="00260B6D" w:rsidRDefault="008E5A87" w:rsidP="008E5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F1549" w:rsidRDefault="004F1549" w:rsidP="00CF2963">
      <w:pPr>
        <w:rPr>
          <w:rFonts w:ascii="Arial" w:hAnsi="Arial" w:cs="Arial"/>
          <w:sz w:val="18"/>
          <w:szCs w:val="18"/>
        </w:rPr>
      </w:pPr>
    </w:p>
    <w:p w:rsidR="004F1549" w:rsidRDefault="004F15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CF2963" w:rsidRPr="00260B6D" w:rsidRDefault="00CF2963" w:rsidP="00CF2963">
      <w:pPr>
        <w:rPr>
          <w:rFonts w:ascii="Arial" w:hAnsi="Arial" w:cs="Arial"/>
          <w:sz w:val="18"/>
          <w:szCs w:val="18"/>
        </w:rPr>
      </w:pPr>
    </w:p>
    <w:p w:rsidR="00CF2963" w:rsidRDefault="00CF2963" w:rsidP="00CF2963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260B6D">
        <w:rPr>
          <w:rFonts w:ascii="Arial" w:hAnsi="Arial" w:cs="Arial"/>
          <w:b/>
          <w:bCs/>
          <w:sz w:val="18"/>
          <w:szCs w:val="18"/>
        </w:rPr>
        <w:t>Berechnungsbeispiel der Sa</w:t>
      </w:r>
      <w:r w:rsidR="006362BE">
        <w:rPr>
          <w:rFonts w:ascii="Arial" w:hAnsi="Arial" w:cs="Arial"/>
          <w:b/>
          <w:bCs/>
          <w:sz w:val="18"/>
          <w:szCs w:val="18"/>
        </w:rPr>
        <w:t>chkostenpauschale</w:t>
      </w:r>
    </w:p>
    <w:p w:rsidR="00453A94" w:rsidRPr="004C35C7" w:rsidRDefault="00453A94" w:rsidP="00453A94">
      <w:pPr>
        <w:ind w:left="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(Orientierung an der </w:t>
      </w:r>
      <w:r w:rsidRPr="00453A94">
        <w:rPr>
          <w:rFonts w:ascii="Arial" w:hAnsi="Arial" w:cs="Arial"/>
          <w:b/>
          <w:bCs/>
          <w:sz w:val="18"/>
          <w:szCs w:val="18"/>
        </w:rPr>
        <w:t>Kalkulationsgrundlage für die Bemessung der laufenden Geldleistung für Kindert</w:t>
      </w:r>
      <w:r>
        <w:rPr>
          <w:rFonts w:ascii="Arial" w:hAnsi="Arial" w:cs="Arial"/>
          <w:b/>
          <w:bCs/>
          <w:sz w:val="18"/>
          <w:szCs w:val="18"/>
        </w:rPr>
        <w:t xml:space="preserve">agespflegepersonen gemäß § 23 </w:t>
      </w:r>
      <w:r w:rsidRPr="00453A94">
        <w:rPr>
          <w:rFonts w:ascii="Arial" w:hAnsi="Arial" w:cs="Arial"/>
          <w:b/>
          <w:bCs/>
          <w:sz w:val="18"/>
          <w:szCs w:val="18"/>
        </w:rPr>
        <w:t>SGB VIII vom Mai 2017, erstellt im Auftrag des Deutschen Vereins (https://www.deutscher-verein.de/de/uploads/gutachten/2017/dv-expertise-kindertagespflege-2017.pdf)</w:t>
      </w:r>
    </w:p>
    <w:tbl>
      <w:tblPr>
        <w:tblStyle w:val="Tabellenraster"/>
        <w:tblW w:w="9122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7132"/>
        <w:gridCol w:w="1474"/>
      </w:tblGrid>
      <w:tr w:rsidR="004F1549" w:rsidRPr="00260B6D" w:rsidTr="004F1549">
        <w:trPr>
          <w:trHeight w:val="719"/>
          <w:jc w:val="center"/>
        </w:trPr>
        <w:tc>
          <w:tcPr>
            <w:tcW w:w="912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F1549" w:rsidRDefault="004F1549" w:rsidP="004F1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0B6D">
              <w:rPr>
                <w:rFonts w:ascii="Arial" w:hAnsi="Arial" w:cs="Arial"/>
                <w:b/>
                <w:bCs/>
                <w:sz w:val="18"/>
                <w:szCs w:val="18"/>
              </w:rPr>
              <w:t>Kosten pro Kind pro Monat</w:t>
            </w:r>
          </w:p>
          <w:p w:rsidR="004F1549" w:rsidRPr="00260B6D" w:rsidRDefault="004F1549" w:rsidP="004F1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Stand April 2023</w:t>
            </w:r>
          </w:p>
        </w:tc>
      </w:tr>
      <w:tr w:rsidR="004F1549" w:rsidRPr="00260B6D" w:rsidTr="004F1549">
        <w:trPr>
          <w:trHeight w:val="490"/>
          <w:jc w:val="center"/>
        </w:trPr>
        <w:tc>
          <w:tcPr>
            <w:tcW w:w="516" w:type="dxa"/>
            <w:noWrap/>
            <w:vAlign w:val="center"/>
            <w:hideMark/>
          </w:tcPr>
          <w:p w:rsidR="004F1549" w:rsidRPr="00260B6D" w:rsidRDefault="004F1549" w:rsidP="004F15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2" w:type="dxa"/>
            <w:noWrap/>
            <w:vAlign w:val="center"/>
            <w:hideMark/>
          </w:tcPr>
          <w:p w:rsidR="004F1549" w:rsidRPr="00260B6D" w:rsidRDefault="004F1549" w:rsidP="004F1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Mietkosten</w:t>
            </w:r>
          </w:p>
        </w:tc>
        <w:tc>
          <w:tcPr>
            <w:tcW w:w="1474" w:type="dxa"/>
            <w:noWrap/>
            <w:vAlign w:val="center"/>
            <w:hideMark/>
          </w:tcPr>
          <w:p w:rsidR="004F1549" w:rsidRPr="00260B6D" w:rsidRDefault="004F1549" w:rsidP="004F15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92,94 €</w:t>
            </w:r>
          </w:p>
        </w:tc>
      </w:tr>
      <w:tr w:rsidR="004F1549" w:rsidRPr="00260B6D" w:rsidTr="004F1549">
        <w:trPr>
          <w:trHeight w:val="490"/>
          <w:jc w:val="center"/>
        </w:trPr>
        <w:tc>
          <w:tcPr>
            <w:tcW w:w="516" w:type="dxa"/>
            <w:noWrap/>
            <w:vAlign w:val="center"/>
            <w:hideMark/>
          </w:tcPr>
          <w:p w:rsidR="004F1549" w:rsidRPr="00260B6D" w:rsidRDefault="004F1549" w:rsidP="004F15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7132" w:type="dxa"/>
            <w:noWrap/>
            <w:vAlign w:val="center"/>
            <w:hideMark/>
          </w:tcPr>
          <w:p w:rsidR="004F1549" w:rsidRPr="00260B6D" w:rsidRDefault="004F1549" w:rsidP="004F1549">
            <w:pPr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 xml:space="preserve">Nebenkosten </w:t>
            </w:r>
          </w:p>
        </w:tc>
        <w:tc>
          <w:tcPr>
            <w:tcW w:w="1474" w:type="dxa"/>
            <w:noWrap/>
            <w:vAlign w:val="center"/>
            <w:hideMark/>
          </w:tcPr>
          <w:p w:rsidR="004F1549" w:rsidRPr="00260B6D" w:rsidRDefault="004F1549" w:rsidP="004F15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33,19 €</w:t>
            </w:r>
          </w:p>
        </w:tc>
      </w:tr>
      <w:tr w:rsidR="004F1549" w:rsidRPr="00260B6D" w:rsidTr="004F1549">
        <w:trPr>
          <w:trHeight w:val="490"/>
          <w:jc w:val="center"/>
        </w:trPr>
        <w:tc>
          <w:tcPr>
            <w:tcW w:w="516" w:type="dxa"/>
            <w:noWrap/>
            <w:vAlign w:val="center"/>
            <w:hideMark/>
          </w:tcPr>
          <w:p w:rsidR="004F1549" w:rsidRPr="00260B6D" w:rsidRDefault="004F1549" w:rsidP="004F15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7132" w:type="dxa"/>
            <w:noWrap/>
            <w:vAlign w:val="center"/>
            <w:hideMark/>
          </w:tcPr>
          <w:p w:rsidR="004F1549" w:rsidRPr="00260B6D" w:rsidRDefault="004F1549" w:rsidP="004F1549">
            <w:pPr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weitere Nebenkosten</w:t>
            </w:r>
          </w:p>
        </w:tc>
        <w:tc>
          <w:tcPr>
            <w:tcW w:w="1474" w:type="dxa"/>
            <w:noWrap/>
            <w:vAlign w:val="center"/>
            <w:hideMark/>
          </w:tcPr>
          <w:p w:rsidR="004F1549" w:rsidRPr="00260B6D" w:rsidRDefault="004F1549" w:rsidP="004F15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13,38 €</w:t>
            </w:r>
          </w:p>
        </w:tc>
      </w:tr>
      <w:tr w:rsidR="004F1549" w:rsidRPr="00260B6D" w:rsidTr="004F1549">
        <w:trPr>
          <w:trHeight w:val="490"/>
          <w:jc w:val="center"/>
        </w:trPr>
        <w:tc>
          <w:tcPr>
            <w:tcW w:w="516" w:type="dxa"/>
            <w:noWrap/>
            <w:vAlign w:val="center"/>
            <w:hideMark/>
          </w:tcPr>
          <w:p w:rsidR="004F1549" w:rsidRPr="00260B6D" w:rsidRDefault="004F1549" w:rsidP="004F15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2" w:type="dxa"/>
            <w:noWrap/>
            <w:vAlign w:val="center"/>
            <w:hideMark/>
          </w:tcPr>
          <w:p w:rsidR="004F1549" w:rsidRPr="00260B6D" w:rsidRDefault="004F1549" w:rsidP="004F1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0B6D">
              <w:rPr>
                <w:rFonts w:ascii="Arial" w:hAnsi="Arial" w:cs="Arial"/>
                <w:b/>
                <w:bCs/>
                <w:sz w:val="18"/>
                <w:szCs w:val="18"/>
              </w:rPr>
              <w:t>Gesamtkosten pro Kind bei 93,73 % Auslastung</w:t>
            </w:r>
          </w:p>
        </w:tc>
        <w:tc>
          <w:tcPr>
            <w:tcW w:w="1474" w:type="dxa"/>
            <w:noWrap/>
            <w:vAlign w:val="center"/>
            <w:hideMark/>
          </w:tcPr>
          <w:p w:rsidR="004F1549" w:rsidRPr="00260B6D" w:rsidRDefault="004F1549" w:rsidP="004F15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0B6D">
              <w:rPr>
                <w:rFonts w:ascii="Arial" w:hAnsi="Arial" w:cs="Arial"/>
                <w:b/>
                <w:bCs/>
                <w:sz w:val="18"/>
                <w:szCs w:val="18"/>
              </w:rPr>
              <w:t>139,52 €</w:t>
            </w:r>
          </w:p>
        </w:tc>
      </w:tr>
      <w:tr w:rsidR="004F1549" w:rsidRPr="00260B6D" w:rsidTr="004F1549">
        <w:trPr>
          <w:trHeight w:val="490"/>
          <w:jc w:val="center"/>
        </w:trPr>
        <w:tc>
          <w:tcPr>
            <w:tcW w:w="516" w:type="dxa"/>
            <w:noWrap/>
            <w:vAlign w:val="center"/>
            <w:hideMark/>
          </w:tcPr>
          <w:p w:rsidR="004F1549" w:rsidRPr="00260B6D" w:rsidRDefault="004F1549" w:rsidP="004F15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2" w:type="dxa"/>
            <w:noWrap/>
            <w:vAlign w:val="center"/>
            <w:hideMark/>
          </w:tcPr>
          <w:p w:rsidR="004F1549" w:rsidRPr="00260B6D" w:rsidRDefault="004F1549" w:rsidP="004F1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0B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Hochrechnung auf 100 % Gesamtkosten pro Kind </w:t>
            </w:r>
          </w:p>
        </w:tc>
        <w:tc>
          <w:tcPr>
            <w:tcW w:w="1474" w:type="dxa"/>
            <w:noWrap/>
            <w:vAlign w:val="center"/>
            <w:hideMark/>
          </w:tcPr>
          <w:p w:rsidR="004F1549" w:rsidRPr="00260B6D" w:rsidRDefault="004F1549" w:rsidP="004F15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0B6D">
              <w:rPr>
                <w:rFonts w:ascii="Arial" w:hAnsi="Arial" w:cs="Arial"/>
                <w:b/>
                <w:bCs/>
                <w:sz w:val="18"/>
                <w:szCs w:val="18"/>
              </w:rPr>
              <w:t>148,85 €</w:t>
            </w:r>
          </w:p>
        </w:tc>
      </w:tr>
      <w:tr w:rsidR="004F1549" w:rsidRPr="00260B6D" w:rsidTr="004F1549">
        <w:trPr>
          <w:trHeight w:val="490"/>
          <w:jc w:val="center"/>
        </w:trPr>
        <w:tc>
          <w:tcPr>
            <w:tcW w:w="516" w:type="dxa"/>
            <w:noWrap/>
            <w:vAlign w:val="center"/>
            <w:hideMark/>
          </w:tcPr>
          <w:p w:rsidR="004F1549" w:rsidRPr="00260B6D" w:rsidRDefault="004F1549" w:rsidP="004F15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7132" w:type="dxa"/>
            <w:noWrap/>
            <w:vAlign w:val="center"/>
            <w:hideMark/>
          </w:tcPr>
          <w:p w:rsidR="004F1549" w:rsidRPr="00260B6D" w:rsidRDefault="004F1549" w:rsidP="004F1549">
            <w:pPr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sonstige raumunabhängige Kosten</w:t>
            </w:r>
          </w:p>
        </w:tc>
        <w:tc>
          <w:tcPr>
            <w:tcW w:w="1474" w:type="dxa"/>
            <w:noWrap/>
            <w:vAlign w:val="center"/>
            <w:hideMark/>
          </w:tcPr>
          <w:p w:rsidR="004F1549" w:rsidRPr="00260B6D" w:rsidRDefault="004F1549" w:rsidP="004F15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29,50 €</w:t>
            </w:r>
          </w:p>
        </w:tc>
      </w:tr>
      <w:tr w:rsidR="004F1549" w:rsidRPr="00260B6D" w:rsidTr="004F1549">
        <w:trPr>
          <w:trHeight w:val="490"/>
          <w:jc w:val="center"/>
        </w:trPr>
        <w:tc>
          <w:tcPr>
            <w:tcW w:w="516" w:type="dxa"/>
            <w:noWrap/>
            <w:vAlign w:val="center"/>
            <w:hideMark/>
          </w:tcPr>
          <w:p w:rsidR="004F1549" w:rsidRPr="00260B6D" w:rsidRDefault="004F1549" w:rsidP="004F15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7132" w:type="dxa"/>
            <w:noWrap/>
            <w:vAlign w:val="center"/>
            <w:hideMark/>
          </w:tcPr>
          <w:p w:rsidR="004F1549" w:rsidRPr="00260B6D" w:rsidRDefault="004F1549" w:rsidP="004F1549">
            <w:pPr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Fortbildung und BU-Versicherung</w:t>
            </w:r>
          </w:p>
        </w:tc>
        <w:tc>
          <w:tcPr>
            <w:tcW w:w="1474" w:type="dxa"/>
            <w:noWrap/>
            <w:vAlign w:val="center"/>
            <w:hideMark/>
          </w:tcPr>
          <w:p w:rsidR="004F1549" w:rsidRPr="00260B6D" w:rsidRDefault="004F1549" w:rsidP="004F15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1,83 €</w:t>
            </w:r>
          </w:p>
        </w:tc>
      </w:tr>
      <w:tr w:rsidR="004F1549" w:rsidRPr="00260B6D" w:rsidTr="004F1549">
        <w:trPr>
          <w:trHeight w:val="490"/>
          <w:jc w:val="center"/>
        </w:trPr>
        <w:tc>
          <w:tcPr>
            <w:tcW w:w="516" w:type="dxa"/>
            <w:noWrap/>
            <w:vAlign w:val="center"/>
            <w:hideMark/>
          </w:tcPr>
          <w:p w:rsidR="004F1549" w:rsidRPr="00260B6D" w:rsidRDefault="004F1549" w:rsidP="004F15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7132" w:type="dxa"/>
            <w:noWrap/>
            <w:vAlign w:val="center"/>
            <w:hideMark/>
          </w:tcPr>
          <w:p w:rsidR="004F1549" w:rsidRPr="00260B6D" w:rsidRDefault="004F1549" w:rsidP="004F1549">
            <w:pPr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Verpflegung</w:t>
            </w:r>
          </w:p>
        </w:tc>
        <w:tc>
          <w:tcPr>
            <w:tcW w:w="1474" w:type="dxa"/>
            <w:noWrap/>
            <w:vAlign w:val="center"/>
            <w:hideMark/>
          </w:tcPr>
          <w:p w:rsidR="004F1549" w:rsidRPr="00260B6D" w:rsidRDefault="004F1549" w:rsidP="004F15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6D">
              <w:rPr>
                <w:rFonts w:ascii="Arial" w:hAnsi="Arial" w:cs="Arial"/>
                <w:sz w:val="18"/>
                <w:szCs w:val="18"/>
              </w:rPr>
              <w:t>114,00 €</w:t>
            </w:r>
          </w:p>
        </w:tc>
      </w:tr>
      <w:tr w:rsidR="004F1549" w:rsidRPr="00260B6D" w:rsidTr="004F1549">
        <w:trPr>
          <w:trHeight w:val="490"/>
          <w:jc w:val="center"/>
        </w:trPr>
        <w:tc>
          <w:tcPr>
            <w:tcW w:w="516" w:type="dxa"/>
            <w:noWrap/>
            <w:vAlign w:val="center"/>
            <w:hideMark/>
          </w:tcPr>
          <w:p w:rsidR="004F1549" w:rsidRPr="00260B6D" w:rsidRDefault="004F1549" w:rsidP="004F15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2" w:type="dxa"/>
            <w:noWrap/>
            <w:vAlign w:val="center"/>
            <w:hideMark/>
          </w:tcPr>
          <w:p w:rsidR="004F1549" w:rsidRPr="00260B6D" w:rsidRDefault="006362BE" w:rsidP="004F1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Sachaufwand</w:t>
            </w:r>
            <w:bookmarkStart w:id="0" w:name="_GoBack"/>
            <w:bookmarkEnd w:id="0"/>
            <w:r w:rsidR="004F1549" w:rsidRPr="00260B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 Kind </w:t>
            </w:r>
          </w:p>
        </w:tc>
        <w:tc>
          <w:tcPr>
            <w:tcW w:w="1474" w:type="dxa"/>
            <w:noWrap/>
            <w:vAlign w:val="center"/>
            <w:hideMark/>
          </w:tcPr>
          <w:p w:rsidR="004F1549" w:rsidRPr="00260B6D" w:rsidRDefault="004F1549" w:rsidP="004F15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0B6D">
              <w:rPr>
                <w:rFonts w:ascii="Arial" w:hAnsi="Arial" w:cs="Arial"/>
                <w:b/>
                <w:bCs/>
                <w:sz w:val="18"/>
                <w:szCs w:val="18"/>
              </w:rPr>
              <w:t>294,18 €</w:t>
            </w:r>
          </w:p>
        </w:tc>
      </w:tr>
    </w:tbl>
    <w:p w:rsidR="004F1549" w:rsidRDefault="004F1549">
      <w:pPr>
        <w:rPr>
          <w:rFonts w:ascii="Arial" w:hAnsi="Arial" w:cs="Arial"/>
          <w:sz w:val="18"/>
          <w:szCs w:val="18"/>
        </w:rPr>
      </w:pPr>
    </w:p>
    <w:p w:rsidR="008E2FF1" w:rsidRPr="00260B6D" w:rsidRDefault="008E2FF1">
      <w:pPr>
        <w:rPr>
          <w:rFonts w:ascii="Arial" w:hAnsi="Arial" w:cs="Arial"/>
          <w:sz w:val="18"/>
          <w:szCs w:val="18"/>
        </w:rPr>
      </w:pPr>
    </w:p>
    <w:sectPr w:rsidR="008E2FF1" w:rsidRPr="00260B6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264" w:rsidRDefault="00B05264">
      <w:pPr>
        <w:spacing w:after="0" w:line="240" w:lineRule="auto"/>
      </w:pPr>
      <w:r>
        <w:separator/>
      </w:r>
    </w:p>
  </w:endnote>
  <w:endnote w:type="continuationSeparator" w:id="0">
    <w:p w:rsidR="00B05264" w:rsidRDefault="00B0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051" w:rsidRDefault="00BF7348">
    <w:pPr>
      <w:pStyle w:val="Fuzeile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362B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362BE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264" w:rsidRDefault="00B05264">
      <w:pPr>
        <w:spacing w:after="0" w:line="240" w:lineRule="auto"/>
      </w:pPr>
      <w:r>
        <w:separator/>
      </w:r>
    </w:p>
  </w:footnote>
  <w:footnote w:type="continuationSeparator" w:id="0">
    <w:p w:rsidR="00B05264" w:rsidRDefault="00B05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73472"/>
    <w:multiLevelType w:val="hybridMultilevel"/>
    <w:tmpl w:val="5A6E8D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63"/>
    <w:rsid w:val="001B0F02"/>
    <w:rsid w:val="00221EEA"/>
    <w:rsid w:val="00260B6D"/>
    <w:rsid w:val="00286845"/>
    <w:rsid w:val="00453A94"/>
    <w:rsid w:val="004C35C7"/>
    <w:rsid w:val="004F1549"/>
    <w:rsid w:val="006362BE"/>
    <w:rsid w:val="00696673"/>
    <w:rsid w:val="008E2FF1"/>
    <w:rsid w:val="008E5A87"/>
    <w:rsid w:val="00B05264"/>
    <w:rsid w:val="00BE2F2A"/>
    <w:rsid w:val="00BF7348"/>
    <w:rsid w:val="00CF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5F2AC-C8B6-4461-A949-B8E550D3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F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CF2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Ahlers-Reimann</dc:creator>
  <cp:keywords/>
  <dc:description/>
  <cp:lastModifiedBy>Sabine Ahlers-Reimann</cp:lastModifiedBy>
  <cp:revision>3</cp:revision>
  <dcterms:created xsi:type="dcterms:W3CDTF">2023-12-18T10:44:00Z</dcterms:created>
  <dcterms:modified xsi:type="dcterms:W3CDTF">2023-12-18T10:46:00Z</dcterms:modified>
</cp:coreProperties>
</file>